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2617" w14:textId="47921167" w:rsidR="00B01C2F" w:rsidRDefault="00B01C2F" w:rsidP="00B01C2F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AA090C">
        <w:rPr>
          <w:rFonts w:ascii="Verdana" w:hAnsi="Verdana"/>
          <w:bCs/>
          <w:i/>
          <w:iCs/>
          <w:sz w:val="20"/>
          <w:lang w:val="pl-PL"/>
        </w:rPr>
        <w:t>4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14:paraId="0AD147FB" w14:textId="77777777" w:rsidR="00B01C2F" w:rsidRPr="00B01C2F" w:rsidRDefault="00B01C2F" w:rsidP="00B97F4D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9C312F8" w14:textId="77777777"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14:paraId="6BBB8311" w14:textId="77AADDF9"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 xml:space="preserve">Gmina </w:t>
      </w:r>
      <w:r w:rsidR="00476926">
        <w:rPr>
          <w:rFonts w:ascii="Verdana" w:eastAsia="Times New Roman" w:hAnsi="Verdana" w:cs="Calibri"/>
          <w:b/>
          <w:sz w:val="20"/>
          <w:szCs w:val="20"/>
        </w:rPr>
        <w:t>Iłów</w:t>
      </w:r>
    </w:p>
    <w:p w14:paraId="13A00E40" w14:textId="62DDD4EE" w:rsidR="00771A1A" w:rsidRPr="00771A1A" w:rsidRDefault="00476926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ul. Płocka 2</w:t>
      </w:r>
    </w:p>
    <w:p w14:paraId="7E4F7674" w14:textId="4379B760" w:rsidR="00771A1A" w:rsidRPr="00771A1A" w:rsidRDefault="00476926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96</w:t>
      </w:r>
      <w:r w:rsidR="00771A1A">
        <w:rPr>
          <w:rFonts w:ascii="Verdana" w:eastAsia="Times New Roman" w:hAnsi="Verdana" w:cs="Calibri"/>
          <w:b/>
          <w:sz w:val="20"/>
          <w:szCs w:val="20"/>
        </w:rPr>
        <w:t>-</w:t>
      </w:r>
      <w:r>
        <w:rPr>
          <w:rFonts w:ascii="Verdana" w:eastAsia="Times New Roman" w:hAnsi="Verdana" w:cs="Calibri"/>
          <w:b/>
          <w:sz w:val="20"/>
          <w:szCs w:val="20"/>
        </w:rPr>
        <w:t>520</w:t>
      </w:r>
      <w:r w:rsidR="00771A1A">
        <w:rPr>
          <w:rFonts w:ascii="Verdana" w:eastAsia="Times New Roman" w:hAnsi="Verdana" w:cs="Calibri"/>
          <w:b/>
          <w:sz w:val="20"/>
          <w:szCs w:val="20"/>
        </w:rPr>
        <w:t xml:space="preserve"> </w:t>
      </w:r>
      <w:r>
        <w:rPr>
          <w:rFonts w:ascii="Verdana" w:eastAsia="Times New Roman" w:hAnsi="Verdana" w:cs="Calibri"/>
          <w:b/>
          <w:sz w:val="20"/>
          <w:szCs w:val="20"/>
        </w:rPr>
        <w:t>Iłów</w:t>
      </w:r>
    </w:p>
    <w:p w14:paraId="49802BBD" w14:textId="77777777"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1AC534" w14:textId="77777777"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0C4A08" w14:textId="77777777"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5811590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OŚWIADCZENIE WYKONAWCY</w:t>
      </w:r>
    </w:p>
    <w:p w14:paraId="1424E425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6512712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254D041" w14:textId="77777777" w:rsidR="00FA256B" w:rsidRPr="00FA256B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zakresie art. 108 ust. 1 pkt 5 ustawy Pzp, o braku przynależności d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tej samej grupy kapitałowej, </w:t>
      </w: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rozumieniu ustawy z dnia 16 lutego 2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007 r. o ochronie konkurencji i </w:t>
      </w: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konsumentów</w:t>
      </w:r>
    </w:p>
    <w:p w14:paraId="1AC62AFA" w14:textId="77777777" w:rsidR="00FA256B" w:rsidRPr="00FA256B" w:rsidRDefault="00FA256B" w:rsidP="00FA256B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</w:pPr>
    </w:p>
    <w:p w14:paraId="3F6B78BC" w14:textId="77777777" w:rsid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>Na potrzeby postępowania o udzielenie zamówienia publicznego pn.:</w:t>
      </w:r>
      <w:r w:rsidRPr="00FA256B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bookmarkStart w:id="6" w:name="_Hlk63060509"/>
      <w:bookmarkStart w:id="7" w:name="_Hlk54680742"/>
    </w:p>
    <w:p w14:paraId="633664AB" w14:textId="66066936" w:rsidR="00476926" w:rsidRPr="00B14E36" w:rsidRDefault="00476926" w:rsidP="00476926">
      <w:pPr>
        <w:widowControl w:val="0"/>
        <w:tabs>
          <w:tab w:val="left" w:pos="2840"/>
        </w:tabs>
        <w:autoSpaceDE w:val="0"/>
        <w:jc w:val="both"/>
        <w:rPr>
          <w:rFonts w:ascii="Verdana" w:hAnsi="Verdana" w:cs="Times New Roman"/>
          <w:b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00"/>
        </w:rPr>
        <w:t xml:space="preserve">  </w:t>
      </w:r>
      <w:r w:rsidRPr="00B14E36">
        <w:rPr>
          <w:b/>
          <w:bCs/>
          <w:color w:val="000000"/>
        </w:rPr>
        <w:t>„</w:t>
      </w:r>
      <w:r w:rsidRPr="00B14E36">
        <w:rPr>
          <w:rFonts w:ascii="Verdana" w:hAnsi="Verdana"/>
          <w:b/>
          <w:sz w:val="20"/>
          <w:szCs w:val="20"/>
        </w:rPr>
        <w:t xml:space="preserve">Kredyt długoterminowy w kwocie 2.200.000,- </w:t>
      </w:r>
      <w:proofErr w:type="spellStart"/>
      <w:r w:rsidRPr="00B14E36">
        <w:rPr>
          <w:rFonts w:ascii="Verdana" w:hAnsi="Verdana"/>
          <w:b/>
          <w:sz w:val="20"/>
          <w:szCs w:val="20"/>
        </w:rPr>
        <w:t>pln</w:t>
      </w:r>
      <w:proofErr w:type="spellEnd"/>
      <w:r w:rsidRPr="00B14E36">
        <w:rPr>
          <w:rFonts w:ascii="Verdana" w:hAnsi="Verdana"/>
          <w:b/>
          <w:sz w:val="20"/>
          <w:szCs w:val="20"/>
        </w:rPr>
        <w:t xml:space="preserve"> </w:t>
      </w:r>
      <w:r w:rsidRPr="00B14E36">
        <w:rPr>
          <w:rFonts w:ascii="Verdana" w:hAnsi="Verdana"/>
          <w:b/>
          <w:bCs/>
          <w:color w:val="000000"/>
          <w:sz w:val="20"/>
          <w:szCs w:val="20"/>
        </w:rPr>
        <w:t xml:space="preserve"> na  sfinansowanie planowanego deficytu budżetu</w:t>
      </w:r>
      <w:r w:rsidR="00B14E36" w:rsidRPr="00B14E3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B14E36">
        <w:rPr>
          <w:rFonts w:ascii="Verdana" w:hAnsi="Verdana"/>
          <w:b/>
          <w:bCs/>
          <w:color w:val="000000"/>
          <w:sz w:val="20"/>
          <w:szCs w:val="20"/>
        </w:rPr>
        <w:t>oraz spłatę wcześniej zaciągniętych zobowiązań z tytułu kredytów i pożyczek przez Gminę Iłów ”</w:t>
      </w:r>
    </w:p>
    <w:p w14:paraId="3A7D5A65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 xml:space="preserve"> </w:t>
      </w:r>
      <w:r w:rsidRPr="00FA256B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pl-PL"/>
        </w:rPr>
        <w:t xml:space="preserve">oświadczam, że*: </w:t>
      </w:r>
      <w:bookmarkEnd w:id="6"/>
    </w:p>
    <w:bookmarkEnd w:id="7"/>
    <w:p w14:paraId="7601BABE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3B65F400" w14:textId="77777777" w:rsidR="00FA256B" w:rsidRPr="00FA256B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nie należę 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do grupy kapitałowej**, w rozumieniu ustawy z dnia 16 lutego 2007 r. o</w:t>
      </w:r>
      <w:r>
        <w:rPr>
          <w:rFonts w:ascii="Verdana" w:eastAsia="Calibri" w:hAnsi="Verdana" w:cs="Times New Roman"/>
          <w:color w:val="000000"/>
          <w:sz w:val="20"/>
          <w:szCs w:val="20"/>
        </w:rPr>
        <w:t> 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ochronie konkurencji i konsumentów 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( Dz. U. 2020 r., poz.1076 ze zm.)</w:t>
      </w:r>
    </w:p>
    <w:p w14:paraId="514E69E8" w14:textId="77777777" w:rsidR="00FA256B" w:rsidRPr="00FA256B" w:rsidRDefault="00FA256B" w:rsidP="00FA2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b/>
          <w:bCs/>
          <w:color w:val="000000"/>
          <w:sz w:val="20"/>
          <w:szCs w:val="20"/>
        </w:rPr>
        <w:t xml:space="preserve">należę 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do grupy kapitałowej**, w rozumieniu ustawy z dnia 16 lutego 2007 r. o ochronie konkurencji i konsumentów 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( Dz. U. 2020 r., poz. 1076 ze zm.)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, w której skład wchodzą następujące podmioty:</w:t>
      </w:r>
    </w:p>
    <w:p w14:paraId="4841D52E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1)…………………………………………………………………………………………………………</w:t>
      </w:r>
      <w:r>
        <w:rPr>
          <w:rFonts w:ascii="Verdana" w:eastAsia="Calibri" w:hAnsi="Verdana" w:cs="Times New Roman"/>
          <w:color w:val="000000"/>
          <w:sz w:val="20"/>
          <w:szCs w:val="20"/>
        </w:rPr>
        <w:t>…………………………………………</w:t>
      </w:r>
    </w:p>
    <w:p w14:paraId="209C0EC5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2)…………………………………………………………………………………………………………</w:t>
      </w:r>
      <w:r>
        <w:rPr>
          <w:rFonts w:ascii="Verdana" w:eastAsia="Calibri" w:hAnsi="Verdana" w:cs="Times New Roman"/>
          <w:color w:val="000000"/>
          <w:sz w:val="20"/>
          <w:szCs w:val="20"/>
        </w:rPr>
        <w:t>…………………………………………</w:t>
      </w:r>
    </w:p>
    <w:p w14:paraId="1DEF52DE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014AC414" w14:textId="77777777"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W związku z istniejącymi powiązaniami, przedkładamy dowody, że istniejące między nami powiązania nie prowadzą do zakłócenia konkurencji w postępowaniu o udzielenie zamówienia:</w:t>
      </w:r>
    </w:p>
    <w:p w14:paraId="2C50D3F0" w14:textId="77777777"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DF5929" w14:textId="77777777"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..........</w:t>
      </w:r>
    </w:p>
    <w:p w14:paraId="1A6C3700" w14:textId="77777777" w:rsidR="00FA256B" w:rsidRPr="00FA256B" w:rsidRDefault="00FA256B" w:rsidP="00FA256B">
      <w:pPr>
        <w:autoSpaceDN w:val="0"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486C691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017C766B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Calibri" w:hAnsi="Verdana" w:cs="Times New Roman"/>
          <w:i/>
          <w:iCs/>
          <w:color w:val="000000"/>
          <w:sz w:val="20"/>
          <w:szCs w:val="20"/>
        </w:rPr>
      </w:pP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*niepotrzebne skreślić lub pominąć.</w:t>
      </w:r>
    </w:p>
    <w:p w14:paraId="1ED7987A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A256B">
        <w:rPr>
          <w:rFonts w:ascii="Verdana" w:eastAsia="Calibri" w:hAnsi="Verdana" w:cs="Times New Roman"/>
          <w:color w:val="000000"/>
          <w:sz w:val="20"/>
          <w:szCs w:val="20"/>
        </w:rPr>
        <w:t>**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 xml:space="preserve">zgodnie z art. 4 pkt 14 ustawy z dnia 16 lutego 2007r. o ochronie konkurencji i konsumentów </w:t>
      </w:r>
      <w:r w:rsidRPr="00FA256B">
        <w:rPr>
          <w:rFonts w:ascii="Verdana" w:eastAsia="Calibri" w:hAnsi="Verdana" w:cs="Times New Roman"/>
          <w:color w:val="000000"/>
          <w:sz w:val="20"/>
          <w:szCs w:val="20"/>
        </w:rPr>
        <w:t xml:space="preserve">(j.t. Dz. U. 2020 poz. 1076 ze zm.) </w:t>
      </w:r>
      <w:r w:rsidRPr="00FA256B">
        <w:rPr>
          <w:rFonts w:ascii="Verdana" w:eastAsia="Calibri" w:hAnsi="Verdana" w:cs="Times New Roman"/>
          <w:i/>
          <w:iCs/>
          <w:color w:val="000000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przedsiębiorcę.</w:t>
      </w:r>
    </w:p>
    <w:p w14:paraId="50013D3D" w14:textId="77777777" w:rsidR="00FA256B" w:rsidRPr="00FA256B" w:rsidRDefault="00FA256B" w:rsidP="00FA256B">
      <w:pPr>
        <w:widowControl w:val="0"/>
        <w:suppressAutoHyphens/>
        <w:autoSpaceDE w:val="0"/>
        <w:autoSpaceDN w:val="0"/>
        <w:spacing w:before="60" w:line="240" w:lineRule="auto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154534">
        <w:rPr>
          <w:rFonts w:ascii="Times New Roman" w:eastAsia="Calibri" w:hAnsi="Times New Roman" w:cs="Times New Roman"/>
        </w:rPr>
        <w:tab/>
      </w:r>
    </w:p>
    <w:p w14:paraId="5A9725FD" w14:textId="77777777" w:rsidR="00FA256B" w:rsidRPr="00154534" w:rsidRDefault="00FA256B" w:rsidP="00FA256B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154534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1545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(miejscowość), </w:t>
      </w:r>
      <w:r w:rsidRPr="00154534">
        <w:rPr>
          <w:rFonts w:ascii="Times New Roman" w:eastAsia="Times New Roman" w:hAnsi="Times New Roman" w:cs="Times New Roman"/>
          <w:sz w:val="18"/>
          <w:szCs w:val="18"/>
          <w:lang w:eastAsia="pl-PL"/>
        </w:rPr>
        <w:t>dnia</w:t>
      </w:r>
      <w:r w:rsidRPr="00154534">
        <w:rPr>
          <w:rFonts w:ascii="Times New Roman" w:eastAsia="Times New Roman" w:hAnsi="Times New Roman" w:cs="Times New Roman"/>
          <w:lang w:eastAsia="pl-PL"/>
        </w:rPr>
        <w:t xml:space="preserve"> ………….……. r.</w:t>
      </w:r>
    </w:p>
    <w:p w14:paraId="73992E61" w14:textId="77777777" w:rsidR="00FA256B" w:rsidRPr="00154534" w:rsidRDefault="00FA256B" w:rsidP="00FA256B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695266A" w14:textId="77777777" w:rsidR="00A22CCA" w:rsidRPr="002B3B6D" w:rsidRDefault="00A22CCA" w:rsidP="00A22CCA">
      <w:pPr>
        <w:rPr>
          <w:rFonts w:ascii="Verdana" w:hAnsi="Verdana"/>
          <w:sz w:val="20"/>
          <w:szCs w:val="20"/>
        </w:rPr>
      </w:pPr>
    </w:p>
    <w:p w14:paraId="32EF8EFE" w14:textId="77777777" w:rsidR="00B97F4D" w:rsidRPr="002B3B6D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B4D81FD" w14:textId="77777777"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14:paraId="578086F9" w14:textId="77777777"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14:paraId="78C6E3E8" w14:textId="77777777" w:rsidR="00B97F4D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bCs/>
          <w:i/>
          <w:iCs/>
          <w:lang w:eastAsia="pl-PL"/>
        </w:rPr>
      </w:pPr>
      <w:bookmarkStart w:id="8" w:name="_GoBack"/>
      <w:bookmarkEnd w:id="8"/>
    </w:p>
    <w:sectPr w:rsidR="00B97F4D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42D8" w14:textId="77777777" w:rsidR="001924F7" w:rsidRDefault="001924F7" w:rsidP="00B01C2F">
      <w:pPr>
        <w:spacing w:after="0" w:line="240" w:lineRule="auto"/>
      </w:pPr>
      <w:r>
        <w:separator/>
      </w:r>
    </w:p>
  </w:endnote>
  <w:endnote w:type="continuationSeparator" w:id="0">
    <w:p w14:paraId="4D3531C8" w14:textId="77777777" w:rsidR="001924F7" w:rsidRDefault="001924F7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F2A65" w14:textId="37745F42" w:rsidR="00E858E3" w:rsidRDefault="004536CE" w:rsidP="00B01C2F">
    <w:pPr>
      <w:pStyle w:val="Stopka"/>
      <w:jc w:val="center"/>
      <w:rPr>
        <w:rStyle w:val="Numerstrony"/>
        <w:rFonts w:ascii="Arial" w:hAnsi="Arial" w:cs="Arial"/>
        <w:sz w:val="16"/>
        <w:szCs w:val="16"/>
      </w:rPr>
    </w:pPr>
    <w:r w:rsidRPr="0039622E">
      <w:rPr>
        <w:rFonts w:ascii="Times New Roman" w:hAnsi="Times New Roman" w:cs="Times New Roman"/>
        <w:b/>
        <w:sz w:val="28"/>
        <w:szCs w:val="28"/>
      </w:rPr>
      <w:t>OC.ZP.271.0</w:t>
    </w:r>
    <w:r>
      <w:rPr>
        <w:rFonts w:ascii="Times New Roman" w:hAnsi="Times New Roman" w:cs="Times New Roman"/>
        <w:b/>
        <w:sz w:val="28"/>
        <w:szCs w:val="28"/>
      </w:rPr>
      <w:t>3</w:t>
    </w:r>
    <w:r w:rsidRPr="0039622E">
      <w:rPr>
        <w:rFonts w:ascii="Times New Roman" w:hAnsi="Times New Roman" w:cs="Times New Roman"/>
        <w:b/>
        <w:sz w:val="28"/>
        <w:szCs w:val="28"/>
      </w:rPr>
      <w:t>.202</w:t>
    </w:r>
    <w:r>
      <w:rPr>
        <w:rFonts w:ascii="Times New Roman" w:hAnsi="Times New Roman" w:cs="Times New Roman"/>
        <w:b/>
        <w:sz w:val="28"/>
        <w:szCs w:val="28"/>
      </w:rPr>
      <w:t>1</w:t>
    </w:r>
    <w:r w:rsidR="00372770">
      <w:rPr>
        <w:rFonts w:ascii="Times New Roman" w:hAnsi="Times New Roman" w:cs="Times New Roman"/>
        <w:b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9C190" w14:textId="77777777" w:rsidR="001924F7" w:rsidRDefault="001924F7" w:rsidP="00B01C2F">
      <w:pPr>
        <w:spacing w:after="0" w:line="240" w:lineRule="auto"/>
      </w:pPr>
      <w:r>
        <w:separator/>
      </w:r>
    </w:p>
  </w:footnote>
  <w:footnote w:type="continuationSeparator" w:id="0">
    <w:p w14:paraId="68256E45" w14:textId="77777777" w:rsidR="001924F7" w:rsidRDefault="001924F7" w:rsidP="00B0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64F67"/>
    <w:multiLevelType w:val="multilevel"/>
    <w:tmpl w:val="B1E052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F"/>
    <w:rsid w:val="001924F7"/>
    <w:rsid w:val="002B3B6D"/>
    <w:rsid w:val="00372770"/>
    <w:rsid w:val="004536CE"/>
    <w:rsid w:val="00476926"/>
    <w:rsid w:val="004E580C"/>
    <w:rsid w:val="0055405D"/>
    <w:rsid w:val="005962F4"/>
    <w:rsid w:val="00771A1A"/>
    <w:rsid w:val="00794CEE"/>
    <w:rsid w:val="008C1985"/>
    <w:rsid w:val="009A5118"/>
    <w:rsid w:val="00A22CCA"/>
    <w:rsid w:val="00A4540A"/>
    <w:rsid w:val="00AA090C"/>
    <w:rsid w:val="00AC6CB9"/>
    <w:rsid w:val="00B01C2F"/>
    <w:rsid w:val="00B14E36"/>
    <w:rsid w:val="00B97F4D"/>
    <w:rsid w:val="00BC327E"/>
    <w:rsid w:val="00D60E7B"/>
    <w:rsid w:val="00E858E3"/>
    <w:rsid w:val="00EF36C5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FB742"/>
  <w15:chartTrackingRefBased/>
  <w15:docId w15:val="{BECC8A87-B3A4-406E-86F4-6B861C04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"Wojciech Kudarewko" &lt;wkudarewko@ilow.pl&gt;</dc:creator>
  <cp:keywords/>
  <dc:description/>
  <cp:lastModifiedBy>wkudarewko</cp:lastModifiedBy>
  <cp:revision>6</cp:revision>
  <dcterms:created xsi:type="dcterms:W3CDTF">2021-09-13T08:40:00Z</dcterms:created>
  <dcterms:modified xsi:type="dcterms:W3CDTF">2021-09-28T13:01:00Z</dcterms:modified>
</cp:coreProperties>
</file>